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F" w:rsidRPr="0046535F" w:rsidRDefault="0046535F" w:rsidP="0046535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6535F">
        <w:rPr>
          <w:rFonts w:ascii="Times New Roman" w:hAnsi="Times New Roman"/>
          <w:b/>
          <w:sz w:val="22"/>
          <w:szCs w:val="22"/>
          <w:lang w:val="ru-RU"/>
        </w:rPr>
        <w:t>ИНФОРМАЦИОННОЕ СООБЩЕНИЕ</w:t>
      </w:r>
    </w:p>
    <w:p w:rsidR="00143290" w:rsidRDefault="00143290" w:rsidP="0046535F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соответствии со статьёй 12.1. Федерального закона от 24.07.2002 года № 101-ФЗ «Об обороте земель сельскохозяйственного назначения» МО Рязановский сельсовет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Асекеевского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района Оренбургской области публикует списки собственников земельных долей, которые могут быть признаны невост</w:t>
      </w:r>
      <w:r w:rsidR="0046535F">
        <w:rPr>
          <w:rFonts w:ascii="Times New Roman" w:hAnsi="Times New Roman"/>
          <w:sz w:val="22"/>
          <w:szCs w:val="22"/>
          <w:lang w:val="ru-RU"/>
        </w:rPr>
        <w:t>ребованными.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43290" w:rsidRPr="0046535F" w:rsidRDefault="00143290" w:rsidP="0046535F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6535F">
        <w:rPr>
          <w:rFonts w:ascii="Times New Roman" w:hAnsi="Times New Roman"/>
          <w:b/>
          <w:sz w:val="22"/>
          <w:szCs w:val="22"/>
          <w:lang w:val="ru-RU"/>
        </w:rPr>
        <w:t xml:space="preserve">Список собственников невостребованных земельных долей колхоза  им. Пушкина </w:t>
      </w:r>
      <w:r w:rsidR="0046535F" w:rsidRPr="0046535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6535F">
        <w:rPr>
          <w:rFonts w:ascii="Times New Roman" w:hAnsi="Times New Roman"/>
          <w:b/>
          <w:sz w:val="22"/>
          <w:szCs w:val="22"/>
          <w:lang w:val="ru-RU"/>
        </w:rPr>
        <w:t>Асекеевского</w:t>
      </w:r>
      <w:proofErr w:type="spellEnd"/>
      <w:r w:rsidRPr="0046535F">
        <w:rPr>
          <w:rFonts w:ascii="Times New Roman" w:hAnsi="Times New Roman"/>
          <w:b/>
          <w:sz w:val="22"/>
          <w:szCs w:val="22"/>
          <w:lang w:val="ru-RU"/>
        </w:rPr>
        <w:t xml:space="preserve"> района Оренбургской области</w:t>
      </w:r>
    </w:p>
    <w:tbl>
      <w:tblPr>
        <w:tblStyle w:val="a3"/>
        <w:tblW w:w="0" w:type="auto"/>
        <w:tblLook w:val="04A0"/>
      </w:tblPr>
      <w:tblGrid>
        <w:gridCol w:w="759"/>
        <w:gridCol w:w="2982"/>
        <w:gridCol w:w="3411"/>
        <w:gridCol w:w="1397"/>
        <w:gridCol w:w="2441"/>
        <w:gridCol w:w="2113"/>
        <w:gridCol w:w="1683"/>
      </w:tblGrid>
      <w:tr w:rsidR="00143290" w:rsidRPr="00143290" w:rsidTr="003D74FF">
        <w:trPr>
          <w:trHeight w:val="555"/>
        </w:trPr>
        <w:tc>
          <w:tcPr>
            <w:tcW w:w="759" w:type="dxa"/>
            <w:vMerge w:val="restart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143290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143290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143290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2982" w:type="dxa"/>
            <w:vMerge w:val="restart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>Фамилия, имя, отчество собственника</w:t>
            </w:r>
          </w:p>
        </w:tc>
        <w:tc>
          <w:tcPr>
            <w:tcW w:w="3411" w:type="dxa"/>
            <w:vMerge w:val="restart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>Реквизиты правоустанавливающего документа (номер и дата)</w:t>
            </w:r>
          </w:p>
        </w:tc>
        <w:tc>
          <w:tcPr>
            <w:tcW w:w="1397" w:type="dxa"/>
            <w:vMerge w:val="restart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 xml:space="preserve">Площадь </w:t>
            </w:r>
            <w:proofErr w:type="spellStart"/>
            <w:r w:rsidRPr="00143290">
              <w:rPr>
                <w:rFonts w:ascii="Times New Roman" w:hAnsi="Times New Roman"/>
                <w:b/>
                <w:lang w:val="ru-RU"/>
              </w:rPr>
              <w:t>земельн</w:t>
            </w:r>
            <w:proofErr w:type="spellEnd"/>
            <w:r w:rsidRPr="00143290">
              <w:rPr>
                <w:rFonts w:ascii="Times New Roman" w:hAnsi="Times New Roman"/>
                <w:b/>
                <w:lang w:val="ru-RU"/>
              </w:rPr>
              <w:t>. доли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>Основание признания доли невостребованной</w:t>
            </w:r>
          </w:p>
        </w:tc>
      </w:tr>
      <w:tr w:rsidR="00143290" w:rsidRPr="00143290" w:rsidTr="003D74FF">
        <w:trPr>
          <w:trHeight w:val="735"/>
        </w:trPr>
        <w:tc>
          <w:tcPr>
            <w:tcW w:w="759" w:type="dxa"/>
            <w:vMerge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82" w:type="dxa"/>
            <w:vMerge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11" w:type="dxa"/>
            <w:vMerge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97" w:type="dxa"/>
            <w:vMerge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>Собственник умер, а наследники отсутствуют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3290">
              <w:rPr>
                <w:rFonts w:ascii="Times New Roman" w:hAnsi="Times New Roman"/>
                <w:b/>
                <w:lang w:val="ru-RU"/>
              </w:rPr>
              <w:t xml:space="preserve">Сведения о </w:t>
            </w:r>
            <w:proofErr w:type="spellStart"/>
            <w:r w:rsidRPr="00143290">
              <w:rPr>
                <w:rFonts w:ascii="Times New Roman" w:hAnsi="Times New Roman"/>
                <w:b/>
                <w:lang w:val="ru-RU"/>
              </w:rPr>
              <w:t>собствен</w:t>
            </w:r>
            <w:proofErr w:type="spellEnd"/>
            <w:proofErr w:type="gramStart"/>
            <w:r w:rsidRPr="00143290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143290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143290">
              <w:rPr>
                <w:rFonts w:ascii="Times New Roman" w:hAnsi="Times New Roman"/>
                <w:b/>
                <w:lang w:val="ru-RU"/>
              </w:rPr>
              <w:t>н</w:t>
            </w:r>
            <w:proofErr w:type="gramEnd"/>
            <w:r w:rsidRPr="00143290">
              <w:rPr>
                <w:rFonts w:ascii="Times New Roman" w:hAnsi="Times New Roman"/>
                <w:b/>
                <w:lang w:val="ru-RU"/>
              </w:rPr>
              <w:t xml:space="preserve">е </w:t>
            </w:r>
            <w:proofErr w:type="spellStart"/>
            <w:r w:rsidRPr="00143290">
              <w:rPr>
                <w:rFonts w:ascii="Times New Roman" w:hAnsi="Times New Roman"/>
                <w:b/>
                <w:lang w:val="ru-RU"/>
              </w:rPr>
              <w:t>содерж</w:t>
            </w:r>
            <w:proofErr w:type="spellEnd"/>
            <w:r w:rsidRPr="00143290">
              <w:rPr>
                <w:rFonts w:ascii="Times New Roman" w:hAnsi="Times New Roman"/>
                <w:b/>
                <w:lang w:val="ru-RU"/>
              </w:rPr>
              <w:t>. В ОМС</w:t>
            </w: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Асташов Александр Сергеевич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№ 854648 от 05.01.1995 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Бадретдинов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Ахмат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Ахтамович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854664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Бадретдинов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Фартдин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Саяхович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854673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Бадретдинова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Асма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Шафиковна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854538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Базарнов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Владимир Валентинович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854536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11,5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Башлыкова Елизавета Афанасьевна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854534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Букаева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Екатерина Михайловна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854531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Бурдинова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Варвара Федоровна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854528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Гащенко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Антонина </w:t>
            </w:r>
            <w:r w:rsidRPr="00143290">
              <w:rPr>
                <w:rFonts w:ascii="Times New Roman" w:hAnsi="Times New Roman"/>
                <w:lang w:val="ru-RU"/>
              </w:rPr>
              <w:lastRenderedPageBreak/>
              <w:t>Васильевна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№ 854553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Неиспользование </w:t>
            </w:r>
            <w:r w:rsidRPr="00143290">
              <w:rPr>
                <w:rFonts w:ascii="Times New Roman" w:hAnsi="Times New Roman"/>
                <w:lang w:val="ru-RU"/>
              </w:rPr>
              <w:lastRenderedPageBreak/>
              <w:t>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Гащенко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Дмитрий Григорьевич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854552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Голышкина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Наталья Николаевна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854693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Давыдова Евгения Андреевна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854555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Журавлев Павел Валентинович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854715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Захарова Раиса Ивановна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854561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Карпов Владимир Аркадьевич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854749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Карабаев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Константин Иванович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854771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7,65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Князева Зинаида Константиновна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854566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Козлов Анатолий Юрьевич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854767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Комендантов Александр Петрович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854756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Копылов Александр Анатольевич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854751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Копылова Зоя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Евдокимовна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№ 854572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Неиспользование </w:t>
            </w:r>
            <w:r w:rsidRPr="00143290">
              <w:rPr>
                <w:rFonts w:ascii="Times New Roman" w:hAnsi="Times New Roman"/>
                <w:lang w:val="ru-RU"/>
              </w:rPr>
              <w:lastRenderedPageBreak/>
              <w:t>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Крапивина Нина Васильевна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854743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Кекелев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Кайрат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Байгалеевич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854772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Кисель Ольга Владимировна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854570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Коннова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Валентина Семеновна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854571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Макарова Анастасия Ильинична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854858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Миняев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Николай Яковлевич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854806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Миняева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Елена Илларионовна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854807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Никитин Петр Алексеевич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854822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Пахомов Владимир Захарович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571873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Пахомов Виктор Николаевич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854618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Елена Ивановна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854855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Соколова Анастасия </w:t>
            </w:r>
            <w:r w:rsidRPr="00143290">
              <w:rPr>
                <w:rFonts w:ascii="Times New Roman" w:hAnsi="Times New Roman"/>
                <w:lang w:val="ru-RU"/>
              </w:rPr>
              <w:lastRenderedPageBreak/>
              <w:t>Максимовна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№ 854610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Неиспользование </w:t>
            </w:r>
            <w:r w:rsidRPr="00143290">
              <w:rPr>
                <w:rFonts w:ascii="Times New Roman" w:hAnsi="Times New Roman"/>
                <w:lang w:val="ru-RU"/>
              </w:rPr>
              <w:lastRenderedPageBreak/>
              <w:t>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Степчук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Леонид Федорович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854873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Тимонин Александр Николаевич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854895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Ткачева Нина Николаевна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854619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Фузаилов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Авхади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Хабибрахманович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854549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Хуснулина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Кафия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Тазетдиновна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854625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 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Хайруллин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Фарит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Ахметович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854941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Хрустовский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Борис Иванович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854826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Шульц Михаил Иосифович</w:t>
            </w:r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854912 от 30.12.1994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43290">
              <w:rPr>
                <w:rFonts w:ascii="Times New Roman" w:hAnsi="Times New Roman"/>
                <w:lang w:val="ru-RU"/>
              </w:rPr>
              <w:t>Шарафеева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Зулейха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Фатыховна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985496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Юсупов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Хайрулла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Куандыкович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854527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43290" w:rsidRPr="00143290" w:rsidTr="003D74FF">
        <w:tc>
          <w:tcPr>
            <w:tcW w:w="759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982" w:type="dxa"/>
          </w:tcPr>
          <w:p w:rsidR="00143290" w:rsidRPr="00143290" w:rsidRDefault="00143290" w:rsidP="00143290">
            <w:pPr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 xml:space="preserve">Юсупов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Куандык</w:t>
            </w:r>
            <w:proofErr w:type="spellEnd"/>
            <w:r w:rsidRPr="001432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3290">
              <w:rPr>
                <w:rFonts w:ascii="Times New Roman" w:hAnsi="Times New Roman"/>
                <w:lang w:val="ru-RU"/>
              </w:rPr>
              <w:t>Галеевич</w:t>
            </w:r>
            <w:proofErr w:type="spellEnd"/>
          </w:p>
        </w:tc>
        <w:tc>
          <w:tcPr>
            <w:tcW w:w="3411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РФ-</w:t>
            </w:r>
            <w:r w:rsidRPr="00143290">
              <w:rPr>
                <w:rFonts w:ascii="Times New Roman" w:hAnsi="Times New Roman"/>
              </w:rPr>
              <w:t>V-</w:t>
            </w:r>
            <w:r w:rsidRPr="00143290">
              <w:rPr>
                <w:rFonts w:ascii="Times New Roman" w:hAnsi="Times New Roman"/>
                <w:lang w:val="ru-RU"/>
              </w:rPr>
              <w:t xml:space="preserve">ОРБ-05-15 </w:t>
            </w:r>
          </w:p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№ 854632 от 05.01.1995</w:t>
            </w:r>
          </w:p>
        </w:tc>
        <w:tc>
          <w:tcPr>
            <w:tcW w:w="1397" w:type="dxa"/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290">
              <w:rPr>
                <w:rFonts w:ascii="Times New Roman" w:hAnsi="Times New Roman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143290" w:rsidRPr="00143290" w:rsidRDefault="00143290" w:rsidP="0014329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43290" w:rsidRPr="00143290" w:rsidRDefault="0046535F" w:rsidP="0046535F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Лица, считающие, что они или принадлежащие им земельные доли необоснованно включены в списки невостребованных земельных долей, вправе предоставить в письменной форме возражения в администрацию МО Рязановский сельсовет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Асекеевского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района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143290" w:rsidRPr="00143290" w:rsidRDefault="00143290" w:rsidP="0014329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143290" w:rsidRPr="00143290" w:rsidRDefault="00143290" w:rsidP="0014329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B0549" w:rsidRPr="00143290" w:rsidRDefault="00FB0549" w:rsidP="00143290">
      <w:pPr>
        <w:rPr>
          <w:rFonts w:ascii="Times New Roman" w:hAnsi="Times New Roman"/>
          <w:sz w:val="22"/>
          <w:szCs w:val="22"/>
          <w:lang w:val="ru-RU"/>
        </w:rPr>
      </w:pPr>
    </w:p>
    <w:sectPr w:rsidR="00FB0549" w:rsidRPr="00143290" w:rsidSect="00CE5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037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290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444"/>
    <w:rsid w:val="00363722"/>
    <w:rsid w:val="00364039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35F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E4D"/>
    <w:rsid w:val="006811AA"/>
    <w:rsid w:val="00681239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B7"/>
    <w:rsid w:val="00CE4E52"/>
    <w:rsid w:val="00CE5037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5C6"/>
    <w:rsid w:val="00E677A5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8D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29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2019-09-16T08:59:00Z</dcterms:created>
  <dcterms:modified xsi:type="dcterms:W3CDTF">2019-09-16T09:25:00Z</dcterms:modified>
</cp:coreProperties>
</file>